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F7172" w14:textId="0B54F298" w:rsidR="008E20B7" w:rsidRPr="008E20B7" w:rsidRDefault="008E20B7" w:rsidP="009C2316">
      <w:pPr>
        <w:jc w:val="center"/>
        <w:rPr>
          <w:b/>
          <w:bCs/>
          <w:sz w:val="28"/>
          <w:szCs w:val="28"/>
        </w:rPr>
      </w:pPr>
      <w:r w:rsidRPr="008E20B7">
        <w:rPr>
          <w:b/>
          <w:bCs/>
          <w:sz w:val="28"/>
          <w:szCs w:val="28"/>
        </w:rPr>
        <w:t xml:space="preserve">Code of Conduct for Visiting Officers and </w:t>
      </w:r>
      <w:r w:rsidR="00BD6720">
        <w:rPr>
          <w:b/>
          <w:bCs/>
          <w:sz w:val="28"/>
          <w:szCs w:val="28"/>
        </w:rPr>
        <w:t xml:space="preserve">Supporting </w:t>
      </w:r>
      <w:r w:rsidRPr="008E20B7">
        <w:rPr>
          <w:b/>
          <w:bCs/>
          <w:sz w:val="28"/>
          <w:szCs w:val="28"/>
        </w:rPr>
        <w:t>Adults</w:t>
      </w:r>
    </w:p>
    <w:p w14:paraId="3D7EB156" w14:textId="2F63F733" w:rsidR="008E20B7" w:rsidRPr="00911AF4" w:rsidRDefault="008E20B7" w:rsidP="00911AF4">
      <w:pPr>
        <w:jc w:val="center"/>
        <w:rPr>
          <w:b/>
          <w:bCs/>
          <w:sz w:val="24"/>
          <w:szCs w:val="24"/>
        </w:rPr>
      </w:pPr>
      <w:r w:rsidRPr="00911AF4">
        <w:rPr>
          <w:b/>
          <w:bCs/>
          <w:sz w:val="24"/>
          <w:szCs w:val="24"/>
        </w:rPr>
        <w:t>The Cleveland Hike warmly welcomes you as a visiting officer or supporting adult.</w:t>
      </w:r>
    </w:p>
    <w:p w14:paraId="428336A2" w14:textId="70416CA0" w:rsidR="008E20B7" w:rsidRPr="00911AF4" w:rsidRDefault="008E20B7" w:rsidP="00911AF4">
      <w:pPr>
        <w:jc w:val="center"/>
        <w:rPr>
          <w:b/>
          <w:bCs/>
          <w:sz w:val="24"/>
          <w:szCs w:val="24"/>
        </w:rPr>
      </w:pPr>
      <w:r w:rsidRPr="00911AF4">
        <w:rPr>
          <w:b/>
          <w:bCs/>
          <w:sz w:val="24"/>
          <w:szCs w:val="24"/>
        </w:rPr>
        <w:t xml:space="preserve">We recognise the </w:t>
      </w:r>
      <w:r w:rsidR="00206105" w:rsidRPr="00911AF4">
        <w:rPr>
          <w:b/>
          <w:bCs/>
          <w:sz w:val="24"/>
          <w:szCs w:val="24"/>
        </w:rPr>
        <w:t xml:space="preserve">personal commitment </w:t>
      </w:r>
      <w:r w:rsidR="00E9513D" w:rsidRPr="00911AF4">
        <w:rPr>
          <w:b/>
          <w:bCs/>
          <w:sz w:val="24"/>
          <w:szCs w:val="24"/>
        </w:rPr>
        <w:t>that this entails and thank you for your contribution to making this a successful and safe event.</w:t>
      </w:r>
    </w:p>
    <w:p w14:paraId="739DB9F6" w14:textId="77777777" w:rsidR="00823DAB" w:rsidRDefault="00823DAB" w:rsidP="00823DAB">
      <w:pPr>
        <w:rPr>
          <w:sz w:val="24"/>
          <w:szCs w:val="24"/>
        </w:rPr>
      </w:pPr>
    </w:p>
    <w:p w14:paraId="59AA5D46" w14:textId="443AE918" w:rsidR="00B26475" w:rsidRPr="008E20B7" w:rsidRDefault="00823DAB" w:rsidP="008E20B7">
      <w:pPr>
        <w:rPr>
          <w:sz w:val="24"/>
          <w:szCs w:val="24"/>
        </w:rPr>
      </w:pPr>
      <w:r w:rsidRPr="00823DAB">
        <w:rPr>
          <w:sz w:val="24"/>
          <w:szCs w:val="24"/>
        </w:rPr>
        <w:t>We each have a responsibility to prioritise the welfare of children and young people and ensure that we provide an environment that is safe from harm.</w:t>
      </w:r>
      <w:r>
        <w:rPr>
          <w:sz w:val="24"/>
          <w:szCs w:val="24"/>
        </w:rPr>
        <w:t xml:space="preserve"> </w:t>
      </w:r>
      <w:r w:rsidR="00B26475">
        <w:rPr>
          <w:sz w:val="24"/>
          <w:szCs w:val="24"/>
        </w:rPr>
        <w:t xml:space="preserve">Please read and </w:t>
      </w:r>
      <w:r w:rsidR="008E5902">
        <w:rPr>
          <w:sz w:val="24"/>
          <w:szCs w:val="24"/>
        </w:rPr>
        <w:t>implement</w:t>
      </w:r>
      <w:r w:rsidR="00B26475">
        <w:rPr>
          <w:sz w:val="24"/>
          <w:szCs w:val="24"/>
        </w:rPr>
        <w:t xml:space="preserve"> this code of conduct, which explains your responsibilities under the Cleveland Hike’s Safeguarding Policies and Procedures. </w:t>
      </w:r>
    </w:p>
    <w:p w14:paraId="47AF182C" w14:textId="31A0CAB6" w:rsidR="00823DAB" w:rsidRDefault="00823DAB" w:rsidP="00823DAB">
      <w:pPr>
        <w:rPr>
          <w:sz w:val="24"/>
          <w:szCs w:val="24"/>
        </w:rPr>
      </w:pPr>
      <w:r w:rsidRPr="00823DAB">
        <w:rPr>
          <w:sz w:val="24"/>
          <w:szCs w:val="24"/>
        </w:rPr>
        <w:t xml:space="preserve">If you are a visiting officer from a participating youth organisation, you must </w:t>
      </w:r>
      <w:r>
        <w:rPr>
          <w:sz w:val="24"/>
          <w:szCs w:val="24"/>
        </w:rPr>
        <w:t xml:space="preserve">also </w:t>
      </w:r>
      <w:r w:rsidRPr="00823DAB">
        <w:rPr>
          <w:sz w:val="24"/>
          <w:szCs w:val="24"/>
        </w:rPr>
        <w:t>implement your organisation’s safeguarding procedures within the context of Cleveland Hike activities.</w:t>
      </w:r>
      <w:r>
        <w:rPr>
          <w:sz w:val="24"/>
          <w:szCs w:val="24"/>
        </w:rPr>
        <w:t xml:space="preserve"> </w:t>
      </w:r>
      <w:r w:rsidRPr="00823DAB">
        <w:rPr>
          <w:sz w:val="24"/>
          <w:szCs w:val="24"/>
        </w:rPr>
        <w:t xml:space="preserve">We </w:t>
      </w:r>
      <w:r w:rsidR="008E5902">
        <w:rPr>
          <w:sz w:val="24"/>
          <w:szCs w:val="24"/>
        </w:rPr>
        <w:t>expect</w:t>
      </w:r>
      <w:r w:rsidRPr="00823DAB">
        <w:rPr>
          <w:sz w:val="24"/>
          <w:szCs w:val="24"/>
        </w:rPr>
        <w:t xml:space="preserve"> participating youth organisations to send appropriately trained, qualified and DBS-checked leaders</w:t>
      </w:r>
      <w:r>
        <w:rPr>
          <w:sz w:val="24"/>
          <w:szCs w:val="24"/>
        </w:rPr>
        <w:t>.</w:t>
      </w:r>
    </w:p>
    <w:p w14:paraId="1A59EC50" w14:textId="55F875D7" w:rsidR="00823DAB" w:rsidRPr="008E5902" w:rsidRDefault="00823DAB" w:rsidP="00823DAB">
      <w:pPr>
        <w:rPr>
          <w:sz w:val="24"/>
          <w:szCs w:val="24"/>
        </w:rPr>
      </w:pPr>
      <w:r w:rsidRPr="008E5902">
        <w:rPr>
          <w:sz w:val="24"/>
          <w:szCs w:val="24"/>
        </w:rPr>
        <w:t>If you are a</w:t>
      </w:r>
      <w:r w:rsidR="00CF0BEF">
        <w:rPr>
          <w:sz w:val="24"/>
          <w:szCs w:val="24"/>
        </w:rPr>
        <w:t>n</w:t>
      </w:r>
      <w:r w:rsidRPr="008E5902">
        <w:rPr>
          <w:sz w:val="24"/>
          <w:szCs w:val="24"/>
        </w:rPr>
        <w:t xml:space="preserve"> adult </w:t>
      </w:r>
      <w:r w:rsidR="00CF0BEF">
        <w:rPr>
          <w:sz w:val="24"/>
          <w:szCs w:val="24"/>
        </w:rPr>
        <w:t>supporting</w:t>
      </w:r>
      <w:r w:rsidRPr="008E5902">
        <w:rPr>
          <w:sz w:val="24"/>
          <w:szCs w:val="24"/>
        </w:rPr>
        <w:t xml:space="preserve"> a youth team</w:t>
      </w:r>
      <w:r w:rsidR="00BD6720" w:rsidRPr="008E5902">
        <w:rPr>
          <w:sz w:val="24"/>
          <w:szCs w:val="24"/>
        </w:rPr>
        <w:t xml:space="preserve"> that is not part of</w:t>
      </w:r>
      <w:r w:rsidR="008E5902" w:rsidRPr="008E5902">
        <w:rPr>
          <w:sz w:val="24"/>
          <w:szCs w:val="24"/>
        </w:rPr>
        <w:t xml:space="preserve"> a youth organisation, please also read the </w:t>
      </w:r>
      <w:r w:rsidR="008E5902" w:rsidRPr="009E2B75">
        <w:rPr>
          <w:i/>
          <w:iCs/>
          <w:sz w:val="24"/>
          <w:szCs w:val="24"/>
        </w:rPr>
        <w:t>Code of Conduct for Staff and Volunteers</w:t>
      </w:r>
      <w:r w:rsidR="008E5902" w:rsidRPr="008E5902">
        <w:rPr>
          <w:sz w:val="24"/>
          <w:szCs w:val="24"/>
        </w:rPr>
        <w:t>.</w:t>
      </w:r>
    </w:p>
    <w:p w14:paraId="71D3C314" w14:textId="38EED059" w:rsidR="008E20B7" w:rsidRDefault="008E20B7" w:rsidP="008E20B7">
      <w:pPr>
        <w:rPr>
          <w:b/>
          <w:bCs/>
          <w:sz w:val="24"/>
          <w:szCs w:val="24"/>
        </w:rPr>
      </w:pPr>
    </w:p>
    <w:p w14:paraId="7D895377" w14:textId="63583B66" w:rsidR="008E5902" w:rsidRPr="009C2316" w:rsidRDefault="008E5902" w:rsidP="009C2316">
      <w:pPr>
        <w:pStyle w:val="ListParagraph"/>
        <w:numPr>
          <w:ilvl w:val="0"/>
          <w:numId w:val="1"/>
        </w:numPr>
        <w:rPr>
          <w:b/>
          <w:bCs/>
          <w:sz w:val="24"/>
          <w:szCs w:val="24"/>
        </w:rPr>
      </w:pPr>
      <w:r w:rsidRPr="009C2316">
        <w:rPr>
          <w:b/>
          <w:bCs/>
          <w:sz w:val="24"/>
          <w:szCs w:val="24"/>
        </w:rPr>
        <w:t>Responsibilities of the Leader in Charge</w:t>
      </w:r>
    </w:p>
    <w:p w14:paraId="0C0CC06B" w14:textId="6B327BBA" w:rsidR="008E5902" w:rsidRPr="008E5902" w:rsidRDefault="008E5902" w:rsidP="008E20B7">
      <w:pPr>
        <w:rPr>
          <w:sz w:val="24"/>
          <w:szCs w:val="24"/>
        </w:rPr>
      </w:pPr>
      <w:r w:rsidRPr="008E5902">
        <w:rPr>
          <w:sz w:val="24"/>
          <w:szCs w:val="24"/>
        </w:rPr>
        <w:t>The person named on the Welfare Link Sheet is the Leader in Charge of</w:t>
      </w:r>
      <w:r w:rsidR="00F60B2B">
        <w:rPr>
          <w:sz w:val="24"/>
          <w:szCs w:val="24"/>
        </w:rPr>
        <w:t xml:space="preserve"> you</w:t>
      </w:r>
      <w:r w:rsidRPr="008E5902">
        <w:rPr>
          <w:sz w:val="24"/>
          <w:szCs w:val="24"/>
        </w:rPr>
        <w:t>r group.</w:t>
      </w:r>
    </w:p>
    <w:p w14:paraId="34D39282" w14:textId="71B0137F" w:rsidR="00264375" w:rsidRPr="00F60B2B" w:rsidRDefault="00F60B2B" w:rsidP="008E20B7">
      <w:pPr>
        <w:rPr>
          <w:sz w:val="24"/>
          <w:szCs w:val="24"/>
        </w:rPr>
      </w:pPr>
      <w:r w:rsidRPr="00F60B2B">
        <w:rPr>
          <w:sz w:val="24"/>
          <w:szCs w:val="24"/>
        </w:rPr>
        <w:t>The Leader in Charge</w:t>
      </w:r>
      <w:r>
        <w:rPr>
          <w:sz w:val="24"/>
          <w:szCs w:val="24"/>
        </w:rPr>
        <w:t xml:space="preserve"> is required to </w:t>
      </w:r>
      <w:r w:rsidR="003828D1">
        <w:rPr>
          <w:sz w:val="24"/>
          <w:szCs w:val="24"/>
        </w:rPr>
        <w:t>ensure</w:t>
      </w:r>
      <w:r>
        <w:rPr>
          <w:sz w:val="24"/>
          <w:szCs w:val="24"/>
        </w:rPr>
        <w:t xml:space="preserve"> that all members of your group, and friends and family of your group, have been made aware of the Cleveland Hike Safeguarding Policies and Procedures and Codes of Conduct, as found on the Cleveland Hike website.</w:t>
      </w:r>
    </w:p>
    <w:p w14:paraId="5BE9B124" w14:textId="299CF523" w:rsidR="00264375" w:rsidRPr="009C2316" w:rsidRDefault="00F60B2B" w:rsidP="009C2316">
      <w:pPr>
        <w:pStyle w:val="ListParagraph"/>
        <w:numPr>
          <w:ilvl w:val="0"/>
          <w:numId w:val="1"/>
        </w:numPr>
        <w:rPr>
          <w:b/>
          <w:bCs/>
          <w:sz w:val="24"/>
          <w:szCs w:val="24"/>
        </w:rPr>
      </w:pPr>
      <w:r w:rsidRPr="009C2316">
        <w:rPr>
          <w:b/>
          <w:bCs/>
          <w:sz w:val="24"/>
          <w:szCs w:val="24"/>
        </w:rPr>
        <w:t>Reporting a Safeguarding Concern</w:t>
      </w:r>
    </w:p>
    <w:p w14:paraId="167A6C5B" w14:textId="77777777" w:rsidR="00FA5FF4" w:rsidRDefault="00F60B2B" w:rsidP="008E20B7">
      <w:pPr>
        <w:rPr>
          <w:sz w:val="24"/>
          <w:szCs w:val="24"/>
        </w:rPr>
      </w:pPr>
      <w:r w:rsidRPr="00F60B2B">
        <w:rPr>
          <w:sz w:val="24"/>
          <w:szCs w:val="24"/>
        </w:rPr>
        <w:t>Report a Safeguarding concern</w:t>
      </w:r>
      <w:r>
        <w:rPr>
          <w:sz w:val="24"/>
          <w:szCs w:val="24"/>
        </w:rPr>
        <w:t xml:space="preserve"> to any member of the Cleveland Hike </w:t>
      </w:r>
      <w:r w:rsidR="003828D1">
        <w:rPr>
          <w:sz w:val="24"/>
          <w:szCs w:val="24"/>
        </w:rPr>
        <w:t xml:space="preserve">staff or to </w:t>
      </w:r>
      <w:r>
        <w:rPr>
          <w:sz w:val="24"/>
          <w:szCs w:val="24"/>
        </w:rPr>
        <w:t xml:space="preserve">the Cleveland Hike’s Designated </w:t>
      </w:r>
      <w:r w:rsidR="003828D1">
        <w:rPr>
          <w:sz w:val="24"/>
          <w:szCs w:val="24"/>
        </w:rPr>
        <w:t>Safeguarding Lead</w:t>
      </w:r>
      <w:r w:rsidR="00FA5FF4">
        <w:rPr>
          <w:sz w:val="24"/>
          <w:szCs w:val="24"/>
        </w:rPr>
        <w:t>.</w:t>
      </w:r>
    </w:p>
    <w:p w14:paraId="482ED6C4" w14:textId="42D7B207" w:rsidR="00F60B2B" w:rsidRPr="00FA5FF4" w:rsidRDefault="00FA5FF4" w:rsidP="00FA5FF4">
      <w:pPr>
        <w:jc w:val="center"/>
        <w:rPr>
          <w:b/>
          <w:bCs/>
          <w:sz w:val="24"/>
          <w:szCs w:val="24"/>
        </w:rPr>
      </w:pPr>
      <w:r w:rsidRPr="00FA5FF4">
        <w:rPr>
          <w:b/>
          <w:bCs/>
          <w:sz w:val="24"/>
          <w:szCs w:val="24"/>
        </w:rPr>
        <w:t xml:space="preserve">Cleveland Hike DSL: </w:t>
      </w:r>
      <w:r w:rsidR="00923BEC" w:rsidRPr="00FA5FF4">
        <w:rPr>
          <w:b/>
          <w:bCs/>
          <w:sz w:val="24"/>
          <w:szCs w:val="24"/>
        </w:rPr>
        <w:t>Chris Hall</w:t>
      </w:r>
      <w:r w:rsidRPr="00FA5FF4">
        <w:rPr>
          <w:b/>
          <w:bCs/>
          <w:sz w:val="24"/>
          <w:szCs w:val="24"/>
        </w:rPr>
        <w:t>: 07788818812</w:t>
      </w:r>
    </w:p>
    <w:p w14:paraId="6A2FE562" w14:textId="0AE9D29F" w:rsidR="00264375" w:rsidRDefault="00FA5FF4" w:rsidP="008E20B7">
      <w:pPr>
        <w:rPr>
          <w:sz w:val="24"/>
          <w:szCs w:val="24"/>
        </w:rPr>
      </w:pPr>
      <w:r w:rsidRPr="00FA5FF4">
        <w:rPr>
          <w:sz w:val="24"/>
          <w:szCs w:val="24"/>
        </w:rPr>
        <w:t xml:space="preserve">If </w:t>
      </w:r>
      <w:r>
        <w:rPr>
          <w:sz w:val="24"/>
          <w:szCs w:val="24"/>
        </w:rPr>
        <w:t>an incident is dealt with, within your own organisation’s procedures, you must still inform the Cleveland Hike DSL that this has happened.</w:t>
      </w:r>
    </w:p>
    <w:p w14:paraId="4488FCE0" w14:textId="383AD2E6" w:rsidR="00FA5FF4" w:rsidRDefault="00FA5FF4" w:rsidP="008E20B7">
      <w:pPr>
        <w:rPr>
          <w:sz w:val="24"/>
          <w:szCs w:val="24"/>
        </w:rPr>
      </w:pPr>
      <w:r>
        <w:rPr>
          <w:sz w:val="24"/>
          <w:szCs w:val="24"/>
        </w:rPr>
        <w:t>If a child or young person is at immediate risk of harm</w:t>
      </w:r>
      <w:r w:rsidR="00BF7A60">
        <w:rPr>
          <w:sz w:val="24"/>
          <w:szCs w:val="24"/>
        </w:rPr>
        <w:t>, call 999 or 112 and ask for the Police. Tell the Cleveland Hike DSL that you have done this.</w:t>
      </w:r>
    </w:p>
    <w:p w14:paraId="4403D26C" w14:textId="3C0D7D44" w:rsidR="00BF7A60" w:rsidRDefault="00BF7A60" w:rsidP="008E20B7">
      <w:pPr>
        <w:rPr>
          <w:sz w:val="24"/>
          <w:szCs w:val="24"/>
        </w:rPr>
      </w:pPr>
      <w:r>
        <w:rPr>
          <w:sz w:val="24"/>
          <w:szCs w:val="24"/>
        </w:rPr>
        <w:t>If you feel unable to report a safeguarding concern to the DSL or any other member of Cleveland Hike staff, use the NSPCC Whistleblowing Advice Line: 0800 028 0285</w:t>
      </w:r>
    </w:p>
    <w:p w14:paraId="22458589" w14:textId="15206985" w:rsidR="00264375" w:rsidRDefault="009C2316" w:rsidP="008E20B7">
      <w:pPr>
        <w:rPr>
          <w:sz w:val="24"/>
          <w:szCs w:val="24"/>
        </w:rPr>
      </w:pPr>
      <w:r>
        <w:rPr>
          <w:sz w:val="24"/>
          <w:szCs w:val="24"/>
        </w:rPr>
        <w:br w:type="page"/>
      </w:r>
    </w:p>
    <w:p w14:paraId="2B1F31AF" w14:textId="2E551552" w:rsidR="009C2316" w:rsidRDefault="009C2316" w:rsidP="004E76A5">
      <w:pPr>
        <w:rPr>
          <w:sz w:val="24"/>
          <w:szCs w:val="24"/>
        </w:rPr>
      </w:pPr>
    </w:p>
    <w:p w14:paraId="1E84D050" w14:textId="2BDF0901" w:rsidR="004E76A5" w:rsidRPr="004E76A5" w:rsidRDefault="00CF0BEF" w:rsidP="004E76A5">
      <w:pPr>
        <w:pStyle w:val="ListParagraph"/>
        <w:numPr>
          <w:ilvl w:val="0"/>
          <w:numId w:val="1"/>
        </w:numPr>
        <w:rPr>
          <w:b/>
          <w:bCs/>
          <w:sz w:val="24"/>
          <w:szCs w:val="24"/>
        </w:rPr>
      </w:pPr>
      <w:r>
        <w:rPr>
          <w:b/>
          <w:bCs/>
          <w:sz w:val="24"/>
          <w:szCs w:val="24"/>
        </w:rPr>
        <w:t>Personal</w:t>
      </w:r>
      <w:r w:rsidR="004E76A5" w:rsidRPr="004E76A5">
        <w:rPr>
          <w:b/>
          <w:bCs/>
          <w:sz w:val="24"/>
          <w:szCs w:val="24"/>
        </w:rPr>
        <w:t xml:space="preserve"> conduct during the Cleveland Hike</w:t>
      </w:r>
    </w:p>
    <w:p w14:paraId="7766DAAF" w14:textId="77777777" w:rsidR="00CF0BEF" w:rsidRDefault="00CF0BEF" w:rsidP="00B02CFB">
      <w:pPr>
        <w:rPr>
          <w:b/>
          <w:bCs/>
          <w:sz w:val="24"/>
          <w:szCs w:val="24"/>
        </w:rPr>
      </w:pPr>
    </w:p>
    <w:p w14:paraId="475EBA09" w14:textId="12919DFE" w:rsidR="00B02CFB" w:rsidRPr="00B02CFB" w:rsidRDefault="00B02CFB" w:rsidP="00B02CFB">
      <w:pPr>
        <w:rPr>
          <w:b/>
          <w:bCs/>
          <w:sz w:val="24"/>
          <w:szCs w:val="24"/>
        </w:rPr>
      </w:pPr>
      <w:r w:rsidRPr="00B02CFB">
        <w:rPr>
          <w:b/>
          <w:bCs/>
          <w:sz w:val="24"/>
          <w:szCs w:val="24"/>
        </w:rPr>
        <w:t xml:space="preserve">Ensure that your interactions with children and young people are age-appropriate, and relevant to your role. </w:t>
      </w:r>
    </w:p>
    <w:p w14:paraId="1813CD94" w14:textId="77777777" w:rsidR="00B02CFB" w:rsidRPr="00B02CFB" w:rsidRDefault="00B02CFB" w:rsidP="00B02CFB">
      <w:pPr>
        <w:rPr>
          <w:sz w:val="24"/>
          <w:szCs w:val="24"/>
        </w:rPr>
      </w:pPr>
      <w:r w:rsidRPr="00B02CFB">
        <w:rPr>
          <w:sz w:val="24"/>
          <w:szCs w:val="24"/>
        </w:rPr>
        <w:t>Make sure that, in your language and behaviour, you treat children and young people equally and with dignity and respect.</w:t>
      </w:r>
    </w:p>
    <w:p w14:paraId="4AC2663B" w14:textId="77777777" w:rsidR="00B02CFB" w:rsidRPr="00B02CFB" w:rsidRDefault="00B02CFB" w:rsidP="00B02CFB">
      <w:pPr>
        <w:rPr>
          <w:b/>
          <w:bCs/>
          <w:sz w:val="24"/>
          <w:szCs w:val="24"/>
        </w:rPr>
      </w:pPr>
      <w:r w:rsidRPr="00B02CFB">
        <w:rPr>
          <w:sz w:val="24"/>
          <w:szCs w:val="24"/>
        </w:rPr>
        <w:t>Maintain clear boundaries during all contact with children and young people</w:t>
      </w:r>
      <w:r w:rsidRPr="00B02CFB">
        <w:rPr>
          <w:b/>
          <w:bCs/>
          <w:sz w:val="24"/>
          <w:szCs w:val="24"/>
        </w:rPr>
        <w:t>.</w:t>
      </w:r>
    </w:p>
    <w:p w14:paraId="1ED8B981" w14:textId="77777777" w:rsidR="00B02CFB" w:rsidRPr="00B02CFB" w:rsidRDefault="00B02CFB" w:rsidP="00B02CFB">
      <w:pPr>
        <w:rPr>
          <w:sz w:val="24"/>
          <w:szCs w:val="24"/>
        </w:rPr>
      </w:pPr>
      <w:r w:rsidRPr="00B02CFB">
        <w:rPr>
          <w:sz w:val="24"/>
          <w:szCs w:val="24"/>
        </w:rPr>
        <w:t>Do not develop inappropriate relationships with children and young people or exchange personal contact information, including social media contact.</w:t>
      </w:r>
    </w:p>
    <w:p w14:paraId="7B515C0E" w14:textId="77777777" w:rsidR="00B02CFB" w:rsidRPr="00B02CFB" w:rsidRDefault="00B02CFB" w:rsidP="00B02CFB">
      <w:pPr>
        <w:rPr>
          <w:sz w:val="24"/>
          <w:szCs w:val="24"/>
        </w:rPr>
      </w:pPr>
      <w:r w:rsidRPr="00B02CFB">
        <w:rPr>
          <w:sz w:val="24"/>
          <w:szCs w:val="24"/>
        </w:rPr>
        <w:t>Do not act in any way that is or can be perceived as threatening, intrusive or harmful, or patronises or belittles children and young people.</w:t>
      </w:r>
    </w:p>
    <w:p w14:paraId="7B458F40" w14:textId="77777777" w:rsidR="00B02CFB" w:rsidRPr="00B02CFB" w:rsidRDefault="00B02CFB" w:rsidP="00B02CFB">
      <w:pPr>
        <w:rPr>
          <w:sz w:val="24"/>
          <w:szCs w:val="24"/>
        </w:rPr>
      </w:pPr>
      <w:r w:rsidRPr="00B02CFB">
        <w:rPr>
          <w:sz w:val="24"/>
          <w:szCs w:val="24"/>
        </w:rPr>
        <w:t>Do not make sarcastic, insensitive, derogatory or sexually suggestive comments or gestures to or in front of children and young people.</w:t>
      </w:r>
    </w:p>
    <w:p w14:paraId="1D1DFF4A" w14:textId="77777777" w:rsidR="00CF0BEF" w:rsidRDefault="00CF0BEF" w:rsidP="00B02CFB">
      <w:pPr>
        <w:rPr>
          <w:b/>
          <w:bCs/>
          <w:sz w:val="24"/>
          <w:szCs w:val="24"/>
        </w:rPr>
      </w:pPr>
    </w:p>
    <w:p w14:paraId="3695885B" w14:textId="3FE05B5E" w:rsidR="00B02CFB" w:rsidRPr="00B02CFB" w:rsidRDefault="00B02CFB" w:rsidP="00B02CFB">
      <w:pPr>
        <w:rPr>
          <w:b/>
          <w:bCs/>
          <w:sz w:val="24"/>
          <w:szCs w:val="24"/>
        </w:rPr>
      </w:pPr>
      <w:r w:rsidRPr="00B02CFB">
        <w:rPr>
          <w:b/>
          <w:bCs/>
          <w:sz w:val="24"/>
          <w:szCs w:val="24"/>
        </w:rPr>
        <w:t>Avoid compromising situations or opportunities that give rise to misunderstandings or allegations.</w:t>
      </w:r>
    </w:p>
    <w:p w14:paraId="219CD983" w14:textId="77777777" w:rsidR="00B02CFB" w:rsidRPr="00B02CFB" w:rsidRDefault="00B02CFB" w:rsidP="00B02CFB">
      <w:pPr>
        <w:rPr>
          <w:sz w:val="24"/>
          <w:szCs w:val="24"/>
        </w:rPr>
      </w:pPr>
      <w:r w:rsidRPr="00B02CFB">
        <w:rPr>
          <w:sz w:val="24"/>
          <w:szCs w:val="24"/>
        </w:rPr>
        <w:t>Always work in an open environment, avoiding private or unobserved situations.</w:t>
      </w:r>
    </w:p>
    <w:p w14:paraId="195130E3" w14:textId="77777777" w:rsidR="00B02CFB" w:rsidRPr="00B02CFB" w:rsidRDefault="00B02CFB" w:rsidP="00B02CFB">
      <w:pPr>
        <w:rPr>
          <w:sz w:val="24"/>
          <w:szCs w:val="24"/>
        </w:rPr>
      </w:pPr>
      <w:r w:rsidRPr="00B02CFB">
        <w:rPr>
          <w:sz w:val="24"/>
          <w:szCs w:val="24"/>
        </w:rPr>
        <w:t>Do not join in physical contact games or activities with children and young people.</w:t>
      </w:r>
    </w:p>
    <w:p w14:paraId="5ACD3414" w14:textId="77777777" w:rsidR="00B02CFB" w:rsidRPr="00B02CFB" w:rsidRDefault="00B02CFB" w:rsidP="00B02CFB">
      <w:pPr>
        <w:rPr>
          <w:sz w:val="24"/>
          <w:szCs w:val="24"/>
        </w:rPr>
      </w:pPr>
      <w:r w:rsidRPr="00B02CFB">
        <w:rPr>
          <w:sz w:val="24"/>
          <w:szCs w:val="24"/>
        </w:rPr>
        <w:t>Observe zone boundaries at campsites and checkpoints and use the adult-designated toilet facilities.</w:t>
      </w:r>
    </w:p>
    <w:p w14:paraId="0D53C546" w14:textId="77777777" w:rsidR="00B02CFB" w:rsidRPr="00B02CFB" w:rsidRDefault="00B02CFB" w:rsidP="00B02CFB">
      <w:pPr>
        <w:rPr>
          <w:sz w:val="24"/>
          <w:szCs w:val="24"/>
        </w:rPr>
      </w:pPr>
      <w:r w:rsidRPr="00B02CFB">
        <w:rPr>
          <w:sz w:val="24"/>
          <w:szCs w:val="24"/>
        </w:rPr>
        <w:t>Do not drink alcohol whilst carrying out your staffing or volunteering role at the Cleveland Hike. Observe campsite rules on alcohol.</w:t>
      </w:r>
    </w:p>
    <w:p w14:paraId="407F3215" w14:textId="77777777" w:rsidR="00CF0BEF" w:rsidRDefault="00CF0BEF" w:rsidP="00B02CFB">
      <w:pPr>
        <w:rPr>
          <w:b/>
          <w:bCs/>
          <w:sz w:val="24"/>
          <w:szCs w:val="24"/>
        </w:rPr>
      </w:pPr>
    </w:p>
    <w:p w14:paraId="61C3D862" w14:textId="22D78111" w:rsidR="00B02CFB" w:rsidRPr="00B02CFB" w:rsidRDefault="00B02CFB" w:rsidP="00B02CFB">
      <w:pPr>
        <w:rPr>
          <w:b/>
          <w:bCs/>
          <w:sz w:val="24"/>
          <w:szCs w:val="24"/>
        </w:rPr>
      </w:pPr>
      <w:r w:rsidRPr="00B02CFB">
        <w:rPr>
          <w:b/>
          <w:bCs/>
          <w:sz w:val="24"/>
          <w:szCs w:val="24"/>
        </w:rPr>
        <w:t>Take all safeguarding allegations or concerns seriously and report immediately in line with safeguarding procedures</w:t>
      </w:r>
      <w:r w:rsidR="004E76A5">
        <w:rPr>
          <w:b/>
          <w:bCs/>
          <w:sz w:val="24"/>
          <w:szCs w:val="24"/>
        </w:rPr>
        <w:t>.</w:t>
      </w:r>
    </w:p>
    <w:p w14:paraId="280CA3BA" w14:textId="77777777" w:rsidR="00CF0BEF" w:rsidRDefault="00CF0BEF">
      <w:pPr>
        <w:rPr>
          <w:b/>
          <w:bCs/>
          <w:sz w:val="24"/>
          <w:szCs w:val="24"/>
        </w:rPr>
      </w:pPr>
    </w:p>
    <w:p w14:paraId="15286460" w14:textId="6AB11F5A" w:rsidR="008B5636" w:rsidRDefault="00B02CFB">
      <w:pPr>
        <w:rPr>
          <w:b/>
          <w:bCs/>
          <w:sz w:val="24"/>
          <w:szCs w:val="24"/>
        </w:rPr>
      </w:pPr>
      <w:r w:rsidRPr="00264375">
        <w:rPr>
          <w:b/>
          <w:bCs/>
          <w:sz w:val="24"/>
          <w:szCs w:val="24"/>
        </w:rPr>
        <w:t>Challenge and report unacceptable behaviour, poor practice and any breaches of this code of conduct.</w:t>
      </w:r>
    </w:p>
    <w:p w14:paraId="35A558EF" w14:textId="3C1F29C1" w:rsidR="00CF0BEF" w:rsidRPr="00CF0BEF" w:rsidRDefault="00CF0BEF" w:rsidP="00CF0BEF">
      <w:pPr>
        <w:rPr>
          <w:b/>
          <w:bCs/>
          <w:sz w:val="24"/>
          <w:szCs w:val="24"/>
        </w:rPr>
      </w:pPr>
    </w:p>
    <w:sectPr w:rsidR="00CF0BEF" w:rsidRPr="00CF0BE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F6B0" w14:textId="77777777" w:rsidR="0066686D" w:rsidRDefault="0066686D" w:rsidP="009C2316">
      <w:pPr>
        <w:spacing w:after="0" w:line="240" w:lineRule="auto"/>
      </w:pPr>
      <w:r>
        <w:separator/>
      </w:r>
    </w:p>
  </w:endnote>
  <w:endnote w:type="continuationSeparator" w:id="0">
    <w:p w14:paraId="389B7866" w14:textId="77777777" w:rsidR="0066686D" w:rsidRDefault="0066686D" w:rsidP="009C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205395"/>
      <w:docPartObj>
        <w:docPartGallery w:val="Page Numbers (Bottom of Page)"/>
        <w:docPartUnique/>
      </w:docPartObj>
    </w:sdtPr>
    <w:sdtEndPr>
      <w:rPr>
        <w:noProof/>
      </w:rPr>
    </w:sdtEndPr>
    <w:sdtContent>
      <w:p w14:paraId="672FD7A7" w14:textId="5F394A4D" w:rsidR="00FF537B" w:rsidRDefault="00FF53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250F43" w14:textId="092BE398" w:rsidR="008571AC" w:rsidRDefault="00FF537B">
    <w:pPr>
      <w:pStyle w:val="Footer"/>
    </w:pPr>
    <w:r>
      <w:t>Version 1 Created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0D6F6" w14:textId="77777777" w:rsidR="0066686D" w:rsidRDefault="0066686D" w:rsidP="009C2316">
      <w:pPr>
        <w:spacing w:after="0" w:line="240" w:lineRule="auto"/>
      </w:pPr>
      <w:r>
        <w:separator/>
      </w:r>
    </w:p>
  </w:footnote>
  <w:footnote w:type="continuationSeparator" w:id="0">
    <w:p w14:paraId="012856B9" w14:textId="77777777" w:rsidR="0066686D" w:rsidRDefault="0066686D" w:rsidP="009C2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231D" w14:textId="77777777" w:rsidR="009C2316" w:rsidRPr="00890923" w:rsidRDefault="009C2316" w:rsidP="009C2316">
    <w:pPr>
      <w:jc w:val="center"/>
      <w:rPr>
        <w:b/>
        <w:bCs/>
        <w:color w:val="BFBFBF" w:themeColor="background1" w:themeShade="BF"/>
        <w:sz w:val="28"/>
        <w:szCs w:val="28"/>
      </w:rPr>
    </w:pPr>
    <w:r w:rsidRPr="00890923">
      <w:rPr>
        <w:b/>
        <w:bCs/>
        <w:color w:val="BFBFBF" w:themeColor="background1" w:themeShade="BF"/>
        <w:sz w:val="28"/>
        <w:szCs w:val="28"/>
      </w:rPr>
      <w:t xml:space="preserve">Cleveland Hike Safeguarding </w:t>
    </w:r>
  </w:p>
  <w:p w14:paraId="635058D9" w14:textId="77777777" w:rsidR="009C2316" w:rsidRDefault="009C2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07BA2"/>
    <w:multiLevelType w:val="hybridMultilevel"/>
    <w:tmpl w:val="5DAAA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156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B7"/>
    <w:rsid w:val="00017DF8"/>
    <w:rsid w:val="000F0CBE"/>
    <w:rsid w:val="001C5679"/>
    <w:rsid w:val="00206105"/>
    <w:rsid w:val="00264375"/>
    <w:rsid w:val="003828D1"/>
    <w:rsid w:val="003938E7"/>
    <w:rsid w:val="003F1406"/>
    <w:rsid w:val="004E76A5"/>
    <w:rsid w:val="00516E69"/>
    <w:rsid w:val="0066686D"/>
    <w:rsid w:val="00666FEE"/>
    <w:rsid w:val="006842F0"/>
    <w:rsid w:val="00721430"/>
    <w:rsid w:val="007D13FA"/>
    <w:rsid w:val="007F5D63"/>
    <w:rsid w:val="00823DAB"/>
    <w:rsid w:val="008571AC"/>
    <w:rsid w:val="00890923"/>
    <w:rsid w:val="008B5636"/>
    <w:rsid w:val="008E20B7"/>
    <w:rsid w:val="008E5902"/>
    <w:rsid w:val="00911AF4"/>
    <w:rsid w:val="00923BEC"/>
    <w:rsid w:val="009C2316"/>
    <w:rsid w:val="009E2B75"/>
    <w:rsid w:val="00A003A6"/>
    <w:rsid w:val="00A23259"/>
    <w:rsid w:val="00B02CFB"/>
    <w:rsid w:val="00B26475"/>
    <w:rsid w:val="00BD6720"/>
    <w:rsid w:val="00BF7A60"/>
    <w:rsid w:val="00C956D6"/>
    <w:rsid w:val="00CF0BEF"/>
    <w:rsid w:val="00D60114"/>
    <w:rsid w:val="00D62B2A"/>
    <w:rsid w:val="00D67A36"/>
    <w:rsid w:val="00E13D2A"/>
    <w:rsid w:val="00E7720D"/>
    <w:rsid w:val="00E9513D"/>
    <w:rsid w:val="00F60B2B"/>
    <w:rsid w:val="00FA5FF4"/>
    <w:rsid w:val="00FE67A3"/>
    <w:rsid w:val="00FF5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CB2D2"/>
  <w15:chartTrackingRefBased/>
  <w15:docId w15:val="{54C487B2-F3FD-4BAA-A15D-5D2162ED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0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0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0B7"/>
    <w:rPr>
      <w:rFonts w:eastAsiaTheme="majorEastAsia" w:cstheme="majorBidi"/>
      <w:color w:val="272727" w:themeColor="text1" w:themeTint="D8"/>
    </w:rPr>
  </w:style>
  <w:style w:type="paragraph" w:styleId="Title">
    <w:name w:val="Title"/>
    <w:basedOn w:val="Normal"/>
    <w:next w:val="Normal"/>
    <w:link w:val="TitleChar"/>
    <w:uiPriority w:val="10"/>
    <w:qFormat/>
    <w:rsid w:val="008E2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0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0B7"/>
    <w:rPr>
      <w:i/>
      <w:iCs/>
      <w:color w:val="404040" w:themeColor="text1" w:themeTint="BF"/>
    </w:rPr>
  </w:style>
  <w:style w:type="paragraph" w:styleId="ListParagraph">
    <w:name w:val="List Paragraph"/>
    <w:basedOn w:val="Normal"/>
    <w:uiPriority w:val="34"/>
    <w:qFormat/>
    <w:rsid w:val="008E20B7"/>
    <w:pPr>
      <w:ind w:left="720"/>
      <w:contextualSpacing/>
    </w:pPr>
  </w:style>
  <w:style w:type="character" w:styleId="IntenseEmphasis">
    <w:name w:val="Intense Emphasis"/>
    <w:basedOn w:val="DefaultParagraphFont"/>
    <w:uiPriority w:val="21"/>
    <w:qFormat/>
    <w:rsid w:val="008E20B7"/>
    <w:rPr>
      <w:i/>
      <w:iCs/>
      <w:color w:val="0F4761" w:themeColor="accent1" w:themeShade="BF"/>
    </w:rPr>
  </w:style>
  <w:style w:type="paragraph" w:styleId="IntenseQuote">
    <w:name w:val="Intense Quote"/>
    <w:basedOn w:val="Normal"/>
    <w:next w:val="Normal"/>
    <w:link w:val="IntenseQuoteChar"/>
    <w:uiPriority w:val="30"/>
    <w:qFormat/>
    <w:rsid w:val="008E2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0B7"/>
    <w:rPr>
      <w:i/>
      <w:iCs/>
      <w:color w:val="0F4761" w:themeColor="accent1" w:themeShade="BF"/>
    </w:rPr>
  </w:style>
  <w:style w:type="character" w:styleId="IntenseReference">
    <w:name w:val="Intense Reference"/>
    <w:basedOn w:val="DefaultParagraphFont"/>
    <w:uiPriority w:val="32"/>
    <w:qFormat/>
    <w:rsid w:val="008E20B7"/>
    <w:rPr>
      <w:b/>
      <w:bCs/>
      <w:smallCaps/>
      <w:color w:val="0F4761" w:themeColor="accent1" w:themeShade="BF"/>
      <w:spacing w:val="5"/>
    </w:rPr>
  </w:style>
  <w:style w:type="paragraph" w:styleId="Header">
    <w:name w:val="header"/>
    <w:basedOn w:val="Normal"/>
    <w:link w:val="HeaderChar"/>
    <w:uiPriority w:val="99"/>
    <w:unhideWhenUsed/>
    <w:rsid w:val="009C2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316"/>
  </w:style>
  <w:style w:type="paragraph" w:styleId="Footer">
    <w:name w:val="footer"/>
    <w:basedOn w:val="Normal"/>
    <w:link w:val="FooterChar"/>
    <w:uiPriority w:val="99"/>
    <w:unhideWhenUsed/>
    <w:rsid w:val="009C2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Watson</dc:creator>
  <cp:keywords/>
  <dc:description/>
  <cp:lastModifiedBy>Linda Martin</cp:lastModifiedBy>
  <cp:revision>2</cp:revision>
  <dcterms:created xsi:type="dcterms:W3CDTF">2026-05-17T12:32:00Z</dcterms:created>
  <dcterms:modified xsi:type="dcterms:W3CDTF">2026-05-17T12:32:00Z</dcterms:modified>
</cp:coreProperties>
</file>